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9ED" w:rsidRPr="003B19ED" w:rsidRDefault="003B19ED" w:rsidP="003B19E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ED">
        <w:rPr>
          <w:rFonts w:ascii="Calibri" w:eastAsia="Times New Roman" w:hAnsi="Calibri" w:cs="Times New Roman"/>
          <w:szCs w:val="28"/>
          <w:lang w:eastAsia="ru-RU"/>
        </w:rPr>
        <w:t xml:space="preserve">                 </w:t>
      </w:r>
      <w:r w:rsidRPr="003B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57010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3B19ED" w:rsidRPr="003B19ED" w:rsidRDefault="003B19ED" w:rsidP="003B19E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ED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3B19ED" w:rsidRPr="003B19ED" w:rsidRDefault="003B19ED" w:rsidP="003B19E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3B19ED" w:rsidRPr="003B19ED" w:rsidRDefault="003B19ED" w:rsidP="003B19E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ED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Всеволожск»</w:t>
      </w:r>
    </w:p>
    <w:p w:rsidR="003B19ED" w:rsidRPr="003B19ED" w:rsidRDefault="003B19ED" w:rsidP="003B19ED">
      <w:pPr>
        <w:keepNext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37F33" w:rsidRPr="00B37F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15.12.2020 года № 92</w:t>
      </w:r>
      <w:bookmarkStart w:id="0" w:name="_GoBack"/>
      <w:bookmarkEnd w:id="0"/>
    </w:p>
    <w:p w:rsidR="006D2F8A" w:rsidRDefault="006D2F8A" w:rsidP="00B06E68">
      <w:pPr>
        <w:tabs>
          <w:tab w:val="left" w:pos="367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6E68" w:rsidRPr="00021FEE" w:rsidRDefault="00B06E68" w:rsidP="00B06E68">
      <w:pPr>
        <w:tabs>
          <w:tab w:val="left" w:pos="367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1FEE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</w:t>
      </w:r>
    </w:p>
    <w:p w:rsidR="00B06E68" w:rsidRDefault="00B06E68" w:rsidP="00B06E68">
      <w:pPr>
        <w:tabs>
          <w:tab w:val="left" w:pos="367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1FEE">
        <w:rPr>
          <w:rFonts w:ascii="Times New Roman" w:eastAsia="Times New Roman" w:hAnsi="Times New Roman" w:cs="Times New Roman"/>
          <w:sz w:val="28"/>
          <w:szCs w:val="28"/>
        </w:rPr>
        <w:t xml:space="preserve">по целевым статьям (муниципальным программам </w:t>
      </w:r>
      <w:r w:rsidR="003B19ED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r w:rsidRPr="00021FEE">
        <w:rPr>
          <w:rFonts w:ascii="Times New Roman" w:eastAsia="Times New Roman" w:hAnsi="Times New Roman" w:cs="Times New Roman"/>
          <w:sz w:val="28"/>
          <w:szCs w:val="28"/>
        </w:rPr>
        <w:t>«Город Всеволожск» и непрограммным направлениям деятельности), группам</w:t>
      </w:r>
      <w:r w:rsidR="00E10E16">
        <w:rPr>
          <w:rFonts w:ascii="Times New Roman" w:eastAsia="Times New Roman" w:hAnsi="Times New Roman" w:cs="Times New Roman"/>
          <w:sz w:val="28"/>
          <w:szCs w:val="28"/>
        </w:rPr>
        <w:t xml:space="preserve"> и подгруппам </w:t>
      </w:r>
      <w:r w:rsidRPr="00021FEE">
        <w:rPr>
          <w:rFonts w:ascii="Times New Roman" w:eastAsia="Times New Roman" w:hAnsi="Times New Roman" w:cs="Times New Roman"/>
          <w:sz w:val="28"/>
          <w:szCs w:val="28"/>
        </w:rPr>
        <w:t>видов расходов</w:t>
      </w:r>
      <w:r w:rsidR="00425B30">
        <w:rPr>
          <w:rFonts w:ascii="Times New Roman" w:eastAsia="Times New Roman" w:hAnsi="Times New Roman" w:cs="Times New Roman"/>
          <w:sz w:val="28"/>
          <w:szCs w:val="28"/>
        </w:rPr>
        <w:t xml:space="preserve"> классификации расходов бюджета</w:t>
      </w:r>
      <w:r w:rsidRPr="00021FEE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7850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3A66E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21FE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CD325E" w:rsidRDefault="00CD325E" w:rsidP="00B06E68">
      <w:pPr>
        <w:tabs>
          <w:tab w:val="left" w:pos="367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  <w:gridCol w:w="1993"/>
        <w:gridCol w:w="636"/>
        <w:gridCol w:w="2027"/>
      </w:tblGrid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Сумма,                    (тыс. руб.)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B37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1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Обеспечение качественным жильем граждан на территории муниципального образования </w:t>
            </w:r>
            <w:r w:rsidR="0041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«Город Всеволожск»</w:t>
            </w: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Всеволожского муниципального района Ленинградс</w:t>
            </w:r>
            <w:r w:rsidR="0041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кой области в 2021</w:t>
            </w:r>
            <w:r w:rsidR="00B37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41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 годах»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60 0 00 00000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7 687,4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411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1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жильем молодых семей, признанных нуждающимися в жилых помещениях в муниципальном</w:t>
            </w:r>
            <w:r w:rsidR="0041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образовании «Город Всеволожск»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60 1 00 00000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687,4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411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1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государственной поддержки гражданам в обеспечении жильем и оп</w:t>
            </w:r>
            <w:r w:rsidR="0041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лате жилищно-коммунальных услуг»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60 1 01 00000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687,4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жильем молодых семей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1 01 L4970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687,4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1 01 L4970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687,4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1 01 L4970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687,4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411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1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жилыми помещениями граждан, проживающих в аварийном жилищном фонде на территор</w:t>
            </w:r>
            <w:r w:rsidR="0041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 муниципального образования  «Город Всеволожск»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411638" w:rsidP="00411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="006D2F8A"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жилыми помещениями граждан, проживающих в аварийном жилищном фонде на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муниципального образования «</w:t>
            </w:r>
            <w:r w:rsidR="006D2F8A"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подлежащих расселению»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60 2 01 00000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Ликвидация аварийного жилищного фонда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01 S4860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01 S4860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2 01 S4860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411638" w:rsidP="00411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  «</w:t>
            </w:r>
            <w:r w:rsidR="006D2F8A"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 в муниципальном образовании «</w:t>
            </w:r>
            <w:r w:rsidR="006D2F8A"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 на 2021-2025 годы»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61 0 00 00000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124 323,3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411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1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41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ультурно-досуговая деятельность»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124 323,3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411638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="006D2F8A"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организации досуга, развития местного традиционного народного художественного творчества, сохранения, возрождения и развития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родных художественных промыслов»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124 323,3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муниципального автономного учреждения  </w:t>
            </w:r>
            <w:r w:rsidR="0041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Всевол</w:t>
            </w:r>
            <w:r w:rsidR="0041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ожский  Центр культуры и досуга»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61 1 01 00170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30 096,8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61 1 01 00170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30 096,8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61 1 01 00170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30 096,8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61 1 01 01171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61 1 01 01171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61 1 01 01171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стимулирующих выплат работникам муниципальных учреждений культуры 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S0360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2 406,5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S0360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2 406,5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S0360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2 406,5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поддержка в отрасли культуры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S5190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S5190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S5190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 подготовку и проведение мероприятий, посвященных Дню образования Ленинградской области за счет средств областного бюджета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61 1 01 72030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61 1 01 72030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61 1 01 72030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411638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«</w:t>
            </w:r>
            <w:r w:rsidR="006D2F8A"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Содействие участию населения в осуществлении местного самоуправления в иных формах на территории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образования «Город Всеволожск» на 2020-2024 годы»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62 0 00 00000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3 628,0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411638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="006D2F8A"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благоприятных условий для проживания населения и 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устойчивого развития территории»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3 628,0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участия населения в осуществлении местного самоуправления в иных формах на террито</w:t>
            </w:r>
            <w:r w:rsidR="0041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муниципального образования «Город Всеволожск»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S4660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3 628,0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S4660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3 628,0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 01 S4660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3 628,0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411638" w:rsidP="00411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«</w:t>
            </w:r>
            <w:r w:rsidR="006D2F8A"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Безопасно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сть в муниципальном образовании «</w:t>
            </w:r>
            <w:r w:rsidR="006D2F8A"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="006D2F8A"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2021-2025 годы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7 350,0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411638" w:rsidP="00411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="006D2F8A"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 на территории муниципального образования «Город Всеволожск» на 2021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6D2F8A"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годы»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5 220,0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предупреждении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63 0 01 00310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63 0 01 00310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63 0 01 00310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гражданской обороне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63 0 01 00320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63 0 01 00320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63 0 01 00320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Мероприятия по внедрению, эксплуатационно-техническому обслуживанию, администрированию и восстановлению работоспособности </w:t>
            </w:r>
            <w:r w:rsidR="0041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АПК АИС «Безопасный город»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63 0 01 00330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4 820,0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63 0 01 00330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4 820,0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63 0 01 00330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4 820,0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«Обеспечения безопасности людей на водных объектах»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мероприятий по обеспечению безопасности людей на водных объектах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63 0 02 00340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63 0 02 00340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63 0 02 00340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1 740,0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мероприятий по противопожарной безопасности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63 0 03 00350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1 740,0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63 0 03 00350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1 740,0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63 0 03 00350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1 740,0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411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1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Ремонт и реконструкция сетей и объектов теплоснабжения города</w:t>
            </w:r>
            <w:r w:rsidR="0041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Всеволожска на 2021 -2023 годы»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411638" w:rsidP="00411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="006D2F8A"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и реконструкция систем коммунальной инфраструктуры и объектов, обеспечивающих развитие систем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ремонту тепловых сетей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64 0 01 00410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64 0 01 00410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64 0 01 00410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411638" w:rsidP="00411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 «</w:t>
            </w:r>
            <w:r w:rsidR="006D2F8A"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Предоставление социальной поддержки отдельным категориям граждан в муниципальном образовании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6D2F8A"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="006D2F8A"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 2021-2025 годы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66 0 00 00000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18 769,7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411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 </w:t>
            </w:r>
            <w:r w:rsidR="0041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пенсионное обеспечение муниципальных служащ</w:t>
            </w:r>
            <w:r w:rsidR="0041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в муниципальном образовании «</w:t>
            </w: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41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66 1 00 00000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411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Основное мероприятие </w:t>
            </w:r>
            <w:r w:rsidR="0041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</w:t>
            </w:r>
            <w:r w:rsidR="0041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отдельным категориям граждан»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66 1 01 00000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Доплаты к пенсиям  муниципальным служащим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66 1 01 00610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66 1 01 00610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66 1 01 00610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13 196,7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411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1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поддержка населен</w:t>
            </w:r>
            <w:r w:rsidR="0041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 в муниципальном образовании «</w:t>
            </w: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41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3 445,8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411638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="006D2F8A"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социальной поддерж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 отдельным категориям граждан»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3 445,8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субсидий на оплату жилого помещения и коммунальных услуг гражданам с низким уровнем дохо</w:t>
            </w:r>
            <w:r w:rsidR="0041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в муниципальном образовании «Город Всеволожск»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66 2 01 00620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3 445,8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66 2 01 00620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66 2 01 00620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66 2 01 00620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3 425,8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66 2 01 00620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3 425,8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411638" w:rsidP="00411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 «</w:t>
            </w:r>
            <w:r w:rsidR="006D2F8A"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Почетный гражданин города Всеволожска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66 3 00 00000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1 531,2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411638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="006D2F8A"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отдельным категориям граждан»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66 3 01 00000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1 531,2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411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Ежемесячная социальная выплата гражданам, удостоенных звания </w:t>
            </w:r>
            <w:r w:rsidR="0041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Почетн</w:t>
            </w:r>
            <w:r w:rsidR="00411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 гражданин города Всеволожска»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66 3 01 00630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1 531,2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66 3 01 00630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1 531,2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66 3 01 00630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1 531,2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5E1416" w:rsidP="005E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</w:t>
            </w:r>
            <w:r w:rsidR="006D2F8A"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заслуги перед городом Всеволожском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5E1416" w:rsidP="005E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="006D2F8A"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отдельным категориям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5E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Единовременная социальная выплата гражданам, награжденных почетным знаком</w:t>
            </w:r>
            <w:r w:rsidR="005E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зас</w:t>
            </w:r>
            <w:r w:rsidR="005E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луги перед городом Всеволожском»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66 4 01 00640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5E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="005E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дпрограмма «</w:t>
            </w: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условий поддержания качества жизни граждан в муниципальном образовании </w:t>
            </w:r>
            <w:r w:rsidR="005E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5E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66 5 00 00000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5E1416" w:rsidP="005E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«</w:t>
            </w:r>
            <w:r w:rsidR="006D2F8A"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Поздравление с юбилейными датами рождения, начиная с 90-летия, граждан в муниципальном образовании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«Город Всеволожск»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66 5 01 00000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5E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Приобретение и вручение памятных подарков в связи с юбилейными датами рождения, начиная с 90-летия, граждан в муниципальном образовании </w:t>
            </w:r>
            <w:r w:rsidR="005E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«Город Всеволожск»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66 5 01 00650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66 5 01 00650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66 5 01 00650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E53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5E1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Формирование комфортной городской среды на территории  муниципального образования «Город Всеволожск» Всеволожск</w:t>
            </w:r>
            <w:r w:rsidR="00E534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ого</w:t>
            </w: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</w:t>
            </w:r>
            <w:r w:rsidR="00E534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ого</w:t>
            </w: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  <w:r w:rsidR="00E534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Ленингра</w:t>
            </w:r>
            <w:r w:rsidR="005E1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дской области на 2018-2024 годы»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67 0 00 00000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33 320,0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5E1416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="006D2F8A"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ройство общественной территории»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0 F2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33 320,0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благоустройству общественных территорий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0 F2 55550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33 320,0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0 F2 55550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33 320,0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0 F2 55550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33 320,0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5E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5E1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Строительство, реконструкция, капитальный ремонт, ремонт и содержание объектов инженерной инфраструктуры, реализация мероприятий по энергосбережению и повышению </w:t>
            </w:r>
            <w:proofErr w:type="spellStart"/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энергоэффективности</w:t>
            </w:r>
            <w:proofErr w:type="spellEnd"/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территории муниципального образования «Город Всеволожск» на 2021-2025 годы</w:t>
            </w:r>
            <w:r w:rsidR="005E1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68 0 00 00000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292 065,3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5E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5E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Строительство, реконструкция, капитальный ремонт, ремонт объектов инженерной инфраструктуры, реализация мероприятий по энергосбережению и повышению </w:t>
            </w:r>
            <w:proofErr w:type="spellStart"/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энергоэффективности</w:t>
            </w:r>
            <w:proofErr w:type="spellEnd"/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территории муниципального образования «Город Всеволожск» на 2021-2025 годы</w:t>
            </w:r>
            <w:r w:rsidR="005E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195 065,3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5E1416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="006D2F8A"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 области дорожного хозяйства»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 и реконструкции автомобильных дорог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68 1 01 00811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40 004,0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68 1 01 00811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40 004,0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68 1 01 00811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40 004,0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Выполнение работ по капитальному ремонту автомобильных дорог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68 1 01 00812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2 128,2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68 1 01 00812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528,2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68 1 01 00812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528,2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68 1 01 00812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68 1 01 00812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пешеходных дорожек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68 1 01 00813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68 1 01 00813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68 1 01 00813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обследованию мостов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68 1 01 00816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68 1 01 00816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68 1 01 00816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(реконструкции), включая проектирование автомобильных дорог общего пользования местного значения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S0120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14 896,0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S0120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14 896,0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S0120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14 896,0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капитальному ремонту и ремонту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S4200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11 971,8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S4200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11 971,8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01 S4200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11 971,8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5E1416" w:rsidP="005E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="006D2F8A"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в области повышения </w:t>
            </w:r>
            <w:proofErr w:type="spellStart"/>
            <w:r w:rsidR="006D2F8A"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энергоэффективности</w:t>
            </w:r>
            <w:proofErr w:type="spellEnd"/>
            <w:r w:rsidR="006D2F8A"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коммунальной и инженерной инфраструктуре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54 960,0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сетей газоснабжения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68 1 02 00821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68 1 02 00821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68 1 02 00821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68 1 02 00821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для создания безопасных условий для проживания граждан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68 1 02 00824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68 1 02 00824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68 1 02 00824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муниципального фонда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68 1 02 00825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68 1 02 00825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68 1 02 00825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сетей теплоснабжения, водоснабжения, водоотведения, хозяйственно-бытовой канализации  к физкультурно-оздоровительному комплексу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68 1 02 00826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68 1 02 00826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68 1 02 00826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хозяйственно-бытовых канализаций для подключения многоквартирных домов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68 1 02 00828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68 1 02 00828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68 1 02 00828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разработке проектно-сметной документации по техническому перевооружению отопительных водогрейных котельных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68 1 02 00829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4 133,0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68 1 02 00829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4 133,0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68 1 02 00829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4 133,0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устойчивого функционирования объектов теплоснабжения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S0160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3 327,0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S0160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3 327,0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S0160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3 327,0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установке автоматизированных индивидуальных тепловых пунктов с погодным и часовым регулированием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S0810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S0810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02 S0810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5E1416" w:rsidP="005E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="006D2F8A"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объектов благоустройства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6D2F8A"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65 105,3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68 1 03 00831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68 1 03 00831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68 1 03 00831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S4840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12 105,3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S4840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12 105,3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S4840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5 368,4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S4840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6 736,9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 подготовку и проведение мероприятий, посвященных Дню образования Ленинградской области за счет средств областного бюджета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68 1 03 72030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68 1 03 72030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68 1 03 72030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«Ремонт и содержание улично-дорожной сети муниципальног</w:t>
            </w:r>
            <w:r w:rsidR="005E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образования «Город Всеволожск» </w:t>
            </w: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2021-2025 годы»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5E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</w:t>
            </w:r>
            <w:r w:rsidR="005E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повышению безопасности дорожного движения и комфортности проживания граждан</w:t>
            </w:r>
            <w:r w:rsidR="005E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текущий ремонт улично-дорожной сети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68 2 01 00841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68 2 01 00841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68 2 01 00841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дорожного движения и обслуживание технических средств организации дорожного движения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68 2 01 00842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68 2 01 00842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68 2 01 00842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«Развитие жилищно-коммунального хозяйства на территории муниципального образования «Город Всеволожск» Всеволожского муниципального района Ленинградской области на 2021-2025 годы»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69 0 00 00000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9 925,0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«Развитие и содержание жилищного фонда муниципального образования «Город Всеволожск» на 2021-2025 годы»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7 500,0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на капитальный ремонт за муниципальные помещения в многоквартирных домах на территории муниципального образования «Город Всеволожск»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69 0 01 00910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69 0 01 00910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69 0 01 00910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Строительно-техническая экспертиза и прочие расходы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69 0 01 00930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69 0 01 00930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69 0 01 00930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«Развитие и содержание коммунальной инфраструктуры муниципального образования «Город Всеволожск» на 2021-2025 годы</w:t>
            </w:r>
            <w:r w:rsidR="005E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2 425,0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обслуживание сетей газоснабжения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825,0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825,0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825,0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69 0 02 00960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69 0 02 00960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69 0 02 00960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нецентрализованного водоснабжения на части территории муниципального образования «Город Всеволожск» путем подвоза воды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69 0 02 00970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69 0 02 00970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69 0 02 00970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5E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5E1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Развитие, реконструкция сетей уличного освещения и обеспечение текущего, санитарного содержания территории муниципального образования «Город Всеволожск» на 2021</w:t>
            </w:r>
            <w:r w:rsidR="005E1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-2025 годы»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70 0 00 00000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278 056,9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5E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«Развитие и реконструкция сетей уличного освещения на территории муниципального образования </w:t>
            </w:r>
            <w:r w:rsidR="005E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5E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2021</w:t>
            </w:r>
            <w:r w:rsidR="005E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</w:t>
            </w: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025 годы»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87 300,0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5E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Техническое обслуживание уличного освещения на территории муниципального образования </w:t>
            </w:r>
            <w:r w:rsidR="005E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5E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70 0 01 00710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70 0 01 00710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70 0 01 00710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функционирования уличного освещения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70 0 01 00720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64 300,0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70 0 01 00720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64 300,0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70 0 01 00720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64 300,0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сетей уличного освещения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70 0 01 00730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70 0 01 00730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70 0 01 00730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5E1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5E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санитарного состояния территории муниципального образования </w:t>
            </w:r>
            <w:r w:rsidR="005E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 w:rsidR="005E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2020-2025 годы</w:t>
            </w:r>
            <w:r w:rsidR="005E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мест накопления твердых коммунальных отходов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несанкционированных свалок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70 0 02 00750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70 0 02 00750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70 0 02 00750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«Организация работ по подготовке территорий, строительству и ремонту объектов благоустройства, надлежащему санитарному содержанию территорий, освещению, озеленению, оборудованию городской среды, созданию внешнего облика города»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184 756,9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E53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муниципального учреждения  </w:t>
            </w:r>
            <w:r w:rsidR="00E5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Всеволожская мун</w:t>
            </w:r>
            <w:r w:rsidR="00E5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иципальная управляющая компания»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92 402,5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72 379,1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72 379,1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19 834,4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19 834,4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по содержанию города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70 0 03 00760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92 354,4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70 0 03 00760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92 354,4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70 0 03 00760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92 354,4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1A3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420,0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8 721,3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8 721,3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2 284,4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2 284,4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2 284,4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71 2 01 00150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6 436,9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71 2 01 00150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6 436,9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71 2 01 00150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6 436,9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CC7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698,7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698,7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5 464,5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5 464,5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5 464,5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1 234,2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1 232,2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1 232,2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Непрограммные расходы органов местного самоуправле</w:t>
            </w:r>
            <w:r w:rsidR="00E534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ния муниципального образования «</w:t>
            </w: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 Всеволожск»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72 0 00 00000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101 120,9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72 7 00 00000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101 120,9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101 120,9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72 7 01 00010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3 181,3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72 7 01 00010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3 181,3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72 7 01 00010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3 181,3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72 7 01 00020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72 7 01 00020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72 7 01 00020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судебных актов, вступивших в законную силу, по искам к органам местного самоуправления муниципального образования либо должностных лиц этих органов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72 7 01 00030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13 730,0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72 7 01 00030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13 730,0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72 7 01 00030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13 730,0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Премирование по Решению совета депутатов муниципального образования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750,4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301,4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301,4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Ежегодные членские взносы в Совет муниципальных образований 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72 7 01 00050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159,2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72 7 01 00050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159,2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72 7 01 00050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159,2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в целях возмещения недополученных доходов, связанных с оказанием банных услуг населению по  тарифам, установленным органами местного самоуправления 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72 7 01 00060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72 7 01 00060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72 7 01 00060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6 500,0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реализации государственной политики в области управления государственной и муниципальной собственностью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8 900,0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субсидии юридическим лицам(за исключением субсидий государственным (муниципальным) учреждениям), индивидуальным предпринимателям, физическим лицам в целях возмещения затрат , связанных с приемом (отведением) поверхностных сточных вод в централизованную систему водоотведения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субсидии юридическим лицам(за исключением субсидий государственным (муниципальным) учреждениям), индивидуальным предпринимателям, физическим лицам в целях автоматизации бизнес-процесса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72 7 01 00081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72 7 01 00081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72 7 01 00081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E53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территории муниципального образования </w:t>
            </w:r>
            <w:r w:rsidR="00E5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«Город Всеволожск»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72 7 01 00090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72 7 01 00090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72 7 01 00090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20 000,0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E53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 автоном</w:t>
            </w:r>
            <w:r w:rsidR="00E5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муниципального учреждения «</w:t>
            </w: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 издание Всеволожск Городская жизнь</w:t>
            </w:r>
            <w:r w:rsidR="00E5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72 7 01 00170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72 7 01 00170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72 7 01 00170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6 200,0</w:t>
            </w:r>
          </w:p>
        </w:tc>
      </w:tr>
      <w:tr w:rsidR="006D2F8A" w:rsidRPr="00DE1F5E" w:rsidTr="00B37F33">
        <w:trPr>
          <w:cantSplit/>
          <w:trHeight w:val="20"/>
        </w:trPr>
        <w:tc>
          <w:tcPr>
            <w:tcW w:w="10348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993" w:type="dxa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D2F8A" w:rsidRPr="00DE1F5E" w:rsidRDefault="006D2F8A" w:rsidP="00DE1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901 666,5</w:t>
            </w:r>
          </w:p>
        </w:tc>
      </w:tr>
    </w:tbl>
    <w:p w:rsidR="00DE1F5E" w:rsidRDefault="00DE1F5E" w:rsidP="00357C7E">
      <w:pPr>
        <w:ind w:left="-851" w:firstLine="851"/>
      </w:pPr>
    </w:p>
    <w:sectPr w:rsidR="00DE1F5E" w:rsidSect="00046472">
      <w:pgSz w:w="16838" w:h="11906" w:orient="landscape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4CD"/>
    <w:rsid w:val="00012415"/>
    <w:rsid w:val="00017B24"/>
    <w:rsid w:val="00021FEE"/>
    <w:rsid w:val="00046472"/>
    <w:rsid w:val="0005704D"/>
    <w:rsid w:val="00071BAF"/>
    <w:rsid w:val="000773BC"/>
    <w:rsid w:val="000D4C53"/>
    <w:rsid w:val="00105510"/>
    <w:rsid w:val="00105829"/>
    <w:rsid w:val="00125AAF"/>
    <w:rsid w:val="001308CD"/>
    <w:rsid w:val="00161B73"/>
    <w:rsid w:val="00171AF7"/>
    <w:rsid w:val="001A0C7B"/>
    <w:rsid w:val="001A29DE"/>
    <w:rsid w:val="001A3F8B"/>
    <w:rsid w:val="001B7989"/>
    <w:rsid w:val="001D7147"/>
    <w:rsid w:val="002001C3"/>
    <w:rsid w:val="00230C6A"/>
    <w:rsid w:val="002346ED"/>
    <w:rsid w:val="00240454"/>
    <w:rsid w:val="002637B3"/>
    <w:rsid w:val="002F2340"/>
    <w:rsid w:val="00306A63"/>
    <w:rsid w:val="00312675"/>
    <w:rsid w:val="00357C7E"/>
    <w:rsid w:val="00366937"/>
    <w:rsid w:val="0039534F"/>
    <w:rsid w:val="003A66E5"/>
    <w:rsid w:val="003B19ED"/>
    <w:rsid w:val="003F52D6"/>
    <w:rsid w:val="004005A8"/>
    <w:rsid w:val="00411638"/>
    <w:rsid w:val="00421AB0"/>
    <w:rsid w:val="00422E58"/>
    <w:rsid w:val="00425B30"/>
    <w:rsid w:val="00437A68"/>
    <w:rsid w:val="00460F38"/>
    <w:rsid w:val="0049098E"/>
    <w:rsid w:val="004C052F"/>
    <w:rsid w:val="00520E94"/>
    <w:rsid w:val="005245E9"/>
    <w:rsid w:val="00535371"/>
    <w:rsid w:val="00552E89"/>
    <w:rsid w:val="005548B8"/>
    <w:rsid w:val="005644E3"/>
    <w:rsid w:val="00570103"/>
    <w:rsid w:val="00580FE0"/>
    <w:rsid w:val="005959B2"/>
    <w:rsid w:val="00596364"/>
    <w:rsid w:val="005A7490"/>
    <w:rsid w:val="005A7F01"/>
    <w:rsid w:val="005B576D"/>
    <w:rsid w:val="005E1416"/>
    <w:rsid w:val="005F0000"/>
    <w:rsid w:val="006127F6"/>
    <w:rsid w:val="00641A9D"/>
    <w:rsid w:val="006506EB"/>
    <w:rsid w:val="006544CD"/>
    <w:rsid w:val="00676D77"/>
    <w:rsid w:val="006B2AD7"/>
    <w:rsid w:val="006D2F8A"/>
    <w:rsid w:val="00741369"/>
    <w:rsid w:val="00745AEA"/>
    <w:rsid w:val="00774EE6"/>
    <w:rsid w:val="007850ED"/>
    <w:rsid w:val="007B580F"/>
    <w:rsid w:val="008113B1"/>
    <w:rsid w:val="00816562"/>
    <w:rsid w:val="0084763D"/>
    <w:rsid w:val="0085630D"/>
    <w:rsid w:val="00893DF7"/>
    <w:rsid w:val="008A29B7"/>
    <w:rsid w:val="008C4B5E"/>
    <w:rsid w:val="008D06AB"/>
    <w:rsid w:val="00951121"/>
    <w:rsid w:val="00951C8C"/>
    <w:rsid w:val="009541B5"/>
    <w:rsid w:val="00971016"/>
    <w:rsid w:val="00984304"/>
    <w:rsid w:val="00984977"/>
    <w:rsid w:val="0099111D"/>
    <w:rsid w:val="00996629"/>
    <w:rsid w:val="009A374C"/>
    <w:rsid w:val="009A42E7"/>
    <w:rsid w:val="009E2DF2"/>
    <w:rsid w:val="00A22E61"/>
    <w:rsid w:val="00A31956"/>
    <w:rsid w:val="00A32CBC"/>
    <w:rsid w:val="00A63720"/>
    <w:rsid w:val="00A838AD"/>
    <w:rsid w:val="00B06E68"/>
    <w:rsid w:val="00B15DE6"/>
    <w:rsid w:val="00B235CA"/>
    <w:rsid w:val="00B37F33"/>
    <w:rsid w:val="00B840DD"/>
    <w:rsid w:val="00B874BB"/>
    <w:rsid w:val="00B91FF4"/>
    <w:rsid w:val="00BB26A7"/>
    <w:rsid w:val="00BF241F"/>
    <w:rsid w:val="00C10A68"/>
    <w:rsid w:val="00C116D2"/>
    <w:rsid w:val="00C31109"/>
    <w:rsid w:val="00C415E2"/>
    <w:rsid w:val="00C61DD2"/>
    <w:rsid w:val="00C62F0A"/>
    <w:rsid w:val="00C95976"/>
    <w:rsid w:val="00C95DBB"/>
    <w:rsid w:val="00CB3C1E"/>
    <w:rsid w:val="00CC6299"/>
    <w:rsid w:val="00CC79A1"/>
    <w:rsid w:val="00CD267F"/>
    <w:rsid w:val="00CD325E"/>
    <w:rsid w:val="00D0192A"/>
    <w:rsid w:val="00D20694"/>
    <w:rsid w:val="00D573CD"/>
    <w:rsid w:val="00D86268"/>
    <w:rsid w:val="00D87C63"/>
    <w:rsid w:val="00D90197"/>
    <w:rsid w:val="00DB65DC"/>
    <w:rsid w:val="00DE1F5E"/>
    <w:rsid w:val="00DF73F9"/>
    <w:rsid w:val="00E10E16"/>
    <w:rsid w:val="00E2197C"/>
    <w:rsid w:val="00E534A2"/>
    <w:rsid w:val="00E81156"/>
    <w:rsid w:val="00ED1F46"/>
    <w:rsid w:val="00ED1F63"/>
    <w:rsid w:val="00EE6B8C"/>
    <w:rsid w:val="00F44CB0"/>
    <w:rsid w:val="00F70266"/>
    <w:rsid w:val="00F944EF"/>
    <w:rsid w:val="00F94F15"/>
    <w:rsid w:val="00FA3BD1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5F6A"/>
  <w15:docId w15:val="{53BDF139-0ABD-4356-9B2B-DF073594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1D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1DD2"/>
    <w:rPr>
      <w:color w:val="800080"/>
      <w:u w:val="single"/>
    </w:rPr>
  </w:style>
  <w:style w:type="paragraph" w:customStyle="1" w:styleId="font5">
    <w:name w:val="font5"/>
    <w:basedOn w:val="a"/>
    <w:rsid w:val="00C61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C61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63">
    <w:name w:val="xl63"/>
    <w:basedOn w:val="a"/>
    <w:rsid w:val="00C61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6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6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6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6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6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C6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6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C6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6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1F46"/>
    <w:rPr>
      <w:rFonts w:ascii="Segoe UI" w:hAnsi="Segoe UI" w:cs="Segoe UI"/>
      <w:sz w:val="18"/>
      <w:szCs w:val="18"/>
    </w:rPr>
  </w:style>
  <w:style w:type="paragraph" w:customStyle="1" w:styleId="xl73">
    <w:name w:val="xl73"/>
    <w:basedOn w:val="a"/>
    <w:rsid w:val="00357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7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357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357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357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7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357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357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357C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DE1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78AC1-F5DC-4CBA-B157-DDE27E45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15</Pages>
  <Words>4463</Words>
  <Characters>25440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Борисова2</cp:lastModifiedBy>
  <cp:revision>85</cp:revision>
  <cp:lastPrinted>2020-12-15T10:18:00Z</cp:lastPrinted>
  <dcterms:created xsi:type="dcterms:W3CDTF">2018-08-12T09:46:00Z</dcterms:created>
  <dcterms:modified xsi:type="dcterms:W3CDTF">2020-12-15T10:18:00Z</dcterms:modified>
</cp:coreProperties>
</file>